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C02F" w14:textId="77777777" w:rsidR="00D75B22" w:rsidRDefault="00D75B2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lang w:val="en-US" w:eastAsia="en-US" w:bidi="en-US"/>
        </w:rPr>
      </w:pPr>
    </w:p>
    <w:p w14:paraId="6AE3CB20" w14:textId="48FEE46C" w:rsidR="00D75B22" w:rsidRDefault="000000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4"/>
          <w:lang w:val="en-US" w:eastAsia="en-US" w:bidi="en-US"/>
        </w:rPr>
      </w:pPr>
      <w:r>
        <w:pict w14:anchorId="0DA4E099">
          <v:shapetype id="_x0000_t202" coordsize="21600,21600" o:spt="202" path="m,l,21600r21600,l21600,xe">
            <v:stroke joinstyle="miter"/>
            <v:path gradientshapeok="t" o:connecttype="rect"/>
          </v:shapetype>
          <v:shape id="_tx_id_3_" o:spid="_x0000_s1026" type="#_x0000_t202" style="position:absolute;left:0;text-align:left;margin-left:.05pt;margin-top:24.3pt;width:468.75pt;height:53.25pt;z-index:251659263;mso-wrap-distance-left:9pt;mso-wrap-distance-right:9pt" strokeweight="2.25pt">
            <v:textbox>
              <w:txbxContent>
                <w:p w14:paraId="00C5BF2E" w14:textId="2D3395D5" w:rsidR="00D75B22" w:rsidRDefault="00122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
                    <w:jc w:val="center"/>
                    <w:rPr>
                      <w:b/>
                      <w:color w:val="EE2A26"/>
                      <w:sz w:val="22"/>
                      <w:lang w:val="en-US" w:eastAsia="en-US" w:bidi="en-US"/>
                    </w:rPr>
                  </w:pPr>
                  <w:r>
                    <w:rPr>
                      <w:b/>
                      <w:color w:val="EE2A26"/>
                      <w:sz w:val="22"/>
                      <w:lang w:val="en-US" w:eastAsia="en-US" w:bidi="en-US"/>
                    </w:rPr>
                    <w:t xml:space="preserve">IF YOU HAVE RECEIVED ORAL OR IV SEDATION </w:t>
                  </w:r>
                  <w:r w:rsidR="00000000">
                    <w:rPr>
                      <w:b/>
                      <w:color w:val="EE2A26"/>
                      <w:sz w:val="22"/>
                      <w:lang w:val="en-US" w:eastAsia="en-US" w:bidi="en-US"/>
                    </w:rPr>
                    <w:t>DRIVING ANY MOTORIZED VEHICLE OR OPERATING ANY</w:t>
                  </w:r>
                  <w:r w:rsidR="00000000">
                    <w:rPr>
                      <w:b/>
                      <w:color w:val="EE2A26"/>
                      <w:sz w:val="22"/>
                      <w:lang w:val="en-US" w:eastAsia="en-US" w:bidi="en-US"/>
                    </w:rPr>
                    <w:br/>
                    <w:t>MACHINERY IS</w:t>
                  </w:r>
                  <w:r w:rsidR="00000000">
                    <w:rPr>
                      <w:b/>
                      <w:sz w:val="22"/>
                      <w:u w:val="single"/>
                      <w:lang w:val="en-US" w:eastAsia="en-US" w:bidi="en-US"/>
                    </w:rPr>
                    <w:t xml:space="preserve"> PROHIBITED</w:t>
                  </w:r>
                  <w:r w:rsidR="00000000">
                    <w:rPr>
                      <w:b/>
                      <w:color w:val="EE2A26"/>
                      <w:sz w:val="22"/>
                      <w:lang w:val="en-US" w:eastAsia="en-US" w:bidi="en-US"/>
                    </w:rPr>
                    <w:t xml:space="preserve"> UNTIL THE NEXT DAY.</w:t>
                  </w:r>
                </w:p>
              </w:txbxContent>
            </v:textbox>
            <w10:wrap type="square"/>
          </v:shape>
        </w:pict>
      </w:r>
      <w:r>
        <w:rPr>
          <w:rFonts w:ascii="Arial" w:eastAsia="Arial" w:hAnsi="Arial" w:cs="Arial"/>
          <w:b/>
          <w:sz w:val="24"/>
          <w:lang w:val="en-US" w:eastAsia="en-US" w:bidi="en-US"/>
        </w:rPr>
        <w:t xml:space="preserve">Surgical Post Operative Instructions </w:t>
      </w:r>
    </w:p>
    <w:p w14:paraId="35010059" w14:textId="77777777" w:rsidR="00122951" w:rsidRDefault="00122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
        <w:ind w:right="50"/>
        <w:rPr>
          <w:lang w:val="en-US" w:eastAsia="en-US" w:bidi="en-US"/>
        </w:rPr>
      </w:pPr>
    </w:p>
    <w:p w14:paraId="3FF474CC" w14:textId="0EF3AB58" w:rsidR="00D75B22" w:rsidRPr="00122951" w:rsidRDefault="00122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
        <w:ind w:right="50"/>
        <w:rPr>
          <w:i/>
          <w:iCs/>
          <w:lang w:val="en-US" w:eastAsia="en-US" w:bidi="en-US"/>
        </w:rPr>
      </w:pPr>
      <w:r w:rsidRPr="00122951">
        <w:rPr>
          <w:i/>
          <w:iCs/>
          <w:lang w:val="en-US" w:eastAsia="en-US" w:bidi="en-US"/>
        </w:rPr>
        <w:t xml:space="preserve">Following surgical care, you will be provided with the phone number of your treating provider. </w:t>
      </w:r>
    </w:p>
    <w:p w14:paraId="39FC2C25" w14:textId="77777777" w:rsidR="00D75B22" w:rsidRDefault="00D75B22" w:rsidP="0012295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6"/>
        <w:rPr>
          <w:b/>
          <w:lang w:val="en-US" w:eastAsia="en-US" w:bidi="en-US"/>
        </w:rPr>
      </w:pPr>
    </w:p>
    <w:p w14:paraId="1A366C73" w14:textId="77777777" w:rsidR="00D75B22"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
        <w:rPr>
          <w:lang w:val="en-US" w:eastAsia="en-US" w:bidi="en-US"/>
        </w:rPr>
      </w:pPr>
      <w:r>
        <w:rPr>
          <w:lang w:val="en-US" w:eastAsia="en-US" w:bidi="en-US"/>
        </w:rPr>
        <w:t>The post-operative instructions listed below should be followed accurately in order to speed your recovery.</w:t>
      </w:r>
    </w:p>
    <w:p w14:paraId="34EB258F" w14:textId="77777777" w:rsidR="00D75B22" w:rsidRDefault="00D75B2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C0CB81D" w14:textId="77777777" w:rsidR="00D75B22"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
        <w:rPr>
          <w:lang w:val="en-US" w:eastAsia="en-US" w:bidi="en-US"/>
        </w:rPr>
      </w:pPr>
      <w:r>
        <w:rPr>
          <w:rFonts w:ascii="Arial" w:eastAsia="Arial" w:hAnsi="Arial" w:cs="Arial"/>
          <w:sz w:val="20"/>
          <w:lang w:val="en-US" w:eastAsia="en-US" w:bidi="en-US"/>
        </w:rPr>
        <w:fldChar w:fldCharType="begin">
          <w:ffData>
            <w:name w:val=""/>
            <w:enabled/>
            <w:calcOnExit w:val="0"/>
            <w:checkBox>
              <w:sizeAuto/>
              <w:default w:val="0"/>
              <w:checked w:val="0"/>
            </w:checkBox>
          </w:ffData>
        </w:fldChar>
      </w:r>
      <w:r>
        <w:rPr>
          <w:rFonts w:ascii="Arial" w:eastAsia="Arial" w:hAnsi="Arial" w:cs="Arial"/>
          <w:sz w:val="20"/>
          <w:lang w:val="en-US" w:eastAsia="en-US" w:bidi="en-US"/>
        </w:rPr>
        <w:instrText xml:space="preserve"> FORMCHECKBOX </w:instrText>
      </w:r>
      <w:r>
        <w:rPr>
          <w:rFonts w:ascii="Arial" w:eastAsia="Arial" w:hAnsi="Arial" w:cs="Arial"/>
          <w:sz w:val="20"/>
          <w:lang w:val="en-US" w:eastAsia="en-US" w:bidi="en-US"/>
        </w:rPr>
      </w:r>
      <w:r>
        <w:rPr>
          <w:rFonts w:ascii="Arial" w:eastAsia="Arial" w:hAnsi="Arial" w:cs="Arial"/>
          <w:sz w:val="20"/>
          <w:lang w:val="en-US" w:eastAsia="en-US" w:bidi="en-US"/>
        </w:rPr>
        <w:fldChar w:fldCharType="separate"/>
      </w:r>
      <w:r>
        <w:rPr>
          <w:lang w:val="en-US" w:eastAsia="en-US" w:bidi="en-US"/>
        </w:rPr>
        <w:fldChar w:fldCharType="end"/>
      </w:r>
      <w:r>
        <w:rPr>
          <w:lang w:val="en-US" w:eastAsia="en-US" w:bidi="en-US"/>
        </w:rPr>
        <w:t xml:space="preserve"> </w:t>
      </w:r>
      <w:r>
        <w:rPr>
          <w:b/>
          <w:i/>
          <w:lang w:val="en-US" w:eastAsia="en-US" w:bidi="en-US"/>
        </w:rPr>
        <w:t xml:space="preserve">SWELLING </w:t>
      </w:r>
      <w:r>
        <w:rPr>
          <w:b/>
          <w:lang w:val="en-US" w:eastAsia="en-US" w:bidi="en-US"/>
        </w:rPr>
        <w:t xml:space="preserve">– </w:t>
      </w:r>
      <w:r>
        <w:rPr>
          <w:lang w:val="en-US" w:eastAsia="en-US" w:bidi="en-US"/>
        </w:rPr>
        <w:t xml:space="preserve">The first 24 hours is the most critical phase for swelling control. Most swelling does not visibly appear until 24-48 hours after surgery. It is therefore important to apply ice (on and off) at </w:t>
      </w:r>
      <w:proofErr w:type="gramStart"/>
      <w:r>
        <w:rPr>
          <w:lang w:val="en-US" w:eastAsia="en-US" w:bidi="en-US"/>
        </w:rPr>
        <w:t>20 minute</w:t>
      </w:r>
      <w:proofErr w:type="gramEnd"/>
      <w:r>
        <w:rPr>
          <w:lang w:val="en-US" w:eastAsia="en-US" w:bidi="en-US"/>
        </w:rPr>
        <w:t xml:space="preserve"> intervals. Ice application after 48 hours slows healing and prevents swelling reduction.</w:t>
      </w:r>
    </w:p>
    <w:p w14:paraId="4F001038" w14:textId="77777777" w:rsidR="00D75B22" w:rsidRDefault="00D75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
        <w:rPr>
          <w:lang w:val="en-US" w:eastAsia="en-US" w:bidi="en-US"/>
        </w:rPr>
      </w:pPr>
    </w:p>
    <w:p w14:paraId="507B0C75" w14:textId="77777777" w:rsidR="00D75B22"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
        <w:rPr>
          <w:lang w:val="en-US" w:eastAsia="en-US" w:bidi="en-US"/>
        </w:rPr>
      </w:pPr>
      <w:r>
        <w:rPr>
          <w:lang w:val="en-US" w:eastAsia="en-US" w:bidi="en-US"/>
        </w:rPr>
        <w:fldChar w:fldCharType="begin">
          <w:ffData>
            <w:name w:val=""/>
            <w:enabled/>
            <w:calcOnExit w:val="0"/>
            <w:checkBox>
              <w:sizeAuto/>
              <w:default w:val="0"/>
              <w:checked w:val="0"/>
            </w:checkBox>
          </w:ffData>
        </w:fldChar>
      </w:r>
      <w:r>
        <w:rPr>
          <w:lang w:val="en-US" w:eastAsia="en-US" w:bidi="en-US"/>
        </w:rPr>
        <w:instrText xml:space="preserve"> FORMCHECKBOX </w:instrText>
      </w:r>
      <w:r>
        <w:rPr>
          <w:lang w:val="en-US" w:eastAsia="en-US" w:bidi="en-US"/>
        </w:rPr>
      </w:r>
      <w:r>
        <w:rPr>
          <w:lang w:val="en-US" w:eastAsia="en-US" w:bidi="en-US"/>
        </w:rPr>
        <w:fldChar w:fldCharType="separate"/>
      </w:r>
      <w:r>
        <w:rPr>
          <w:lang w:val="en-US" w:eastAsia="en-US" w:bidi="en-US"/>
        </w:rPr>
        <w:fldChar w:fldCharType="end"/>
      </w:r>
      <w:r>
        <w:rPr>
          <w:lang w:val="en-US" w:eastAsia="en-US" w:bidi="en-US"/>
        </w:rPr>
        <w:t xml:space="preserve"> </w:t>
      </w:r>
      <w:r>
        <w:rPr>
          <w:b/>
          <w:i/>
          <w:lang w:val="en-US" w:eastAsia="en-US" w:bidi="en-US"/>
        </w:rPr>
        <w:t xml:space="preserve">EATING </w:t>
      </w:r>
      <w:r>
        <w:rPr>
          <w:lang w:val="en-US" w:eastAsia="en-US" w:bidi="en-US"/>
        </w:rPr>
        <w:t xml:space="preserve">– The rule of thumb is “C.S.S.” (cooler, softer, smaller). Avoid any crunchy </w:t>
      </w:r>
      <w:proofErr w:type="gramStart"/>
      <w:r>
        <w:rPr>
          <w:lang w:val="en-US" w:eastAsia="en-US" w:bidi="en-US"/>
        </w:rPr>
        <w:t xml:space="preserve">foods,   </w:t>
      </w:r>
      <w:proofErr w:type="gramEnd"/>
      <w:r>
        <w:rPr>
          <w:lang w:val="en-US" w:eastAsia="en-US" w:bidi="en-US"/>
        </w:rPr>
        <w:t xml:space="preserve">spicy foods, nuts, seeds, chips, pretzels, etc. Any food that is cool, easy to chew, and soft is okay to eat. Please see post-operative food list for a list of examples. DO NOT eat or drink anything hot during the first 24 hours. Please avoid straws for the first two weeks as it may </w:t>
      </w:r>
      <w:proofErr w:type="spellStart"/>
      <w:proofErr w:type="gramStart"/>
      <w:r>
        <w:rPr>
          <w:lang w:val="en-US" w:eastAsia="en-US" w:bidi="en-US"/>
        </w:rPr>
        <w:t>effect</w:t>
      </w:r>
      <w:proofErr w:type="spellEnd"/>
      <w:proofErr w:type="gramEnd"/>
      <w:r>
        <w:rPr>
          <w:lang w:val="en-US" w:eastAsia="en-US" w:bidi="en-US"/>
        </w:rPr>
        <w:t xml:space="preserve"> the surgical site.</w:t>
      </w:r>
    </w:p>
    <w:p w14:paraId="1B99D5B9" w14:textId="77777777" w:rsidR="00D75B22" w:rsidRDefault="00D75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
        <w:rPr>
          <w:lang w:val="en-US" w:eastAsia="en-US" w:bidi="en-US"/>
        </w:rPr>
      </w:pPr>
    </w:p>
    <w:p w14:paraId="77A8DF4A" w14:textId="77777777" w:rsidR="00D75B22"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
        <w:rPr>
          <w:lang w:val="en-US" w:eastAsia="en-US" w:bidi="en-US"/>
        </w:rPr>
      </w:pPr>
      <w:r>
        <w:rPr>
          <w:lang w:val="en-US" w:eastAsia="en-US" w:bidi="en-US"/>
        </w:rPr>
        <w:fldChar w:fldCharType="begin">
          <w:ffData>
            <w:name w:val=""/>
            <w:enabled/>
            <w:calcOnExit w:val="0"/>
            <w:checkBox>
              <w:sizeAuto/>
              <w:default w:val="0"/>
              <w:checked w:val="0"/>
            </w:checkBox>
          </w:ffData>
        </w:fldChar>
      </w:r>
      <w:r>
        <w:rPr>
          <w:lang w:val="en-US" w:eastAsia="en-US" w:bidi="en-US"/>
        </w:rPr>
        <w:instrText xml:space="preserve"> FORMCHECKBOX </w:instrText>
      </w:r>
      <w:r>
        <w:rPr>
          <w:lang w:val="en-US" w:eastAsia="en-US" w:bidi="en-US"/>
        </w:rPr>
      </w:r>
      <w:r>
        <w:rPr>
          <w:lang w:val="en-US" w:eastAsia="en-US" w:bidi="en-US"/>
        </w:rPr>
        <w:fldChar w:fldCharType="separate"/>
      </w:r>
      <w:r>
        <w:rPr>
          <w:b/>
          <w:i/>
          <w:lang w:val="en-US" w:eastAsia="en-US" w:bidi="en-US"/>
        </w:rPr>
        <w:fldChar w:fldCharType="end"/>
      </w:r>
      <w:r>
        <w:rPr>
          <w:b/>
          <w:i/>
          <w:lang w:val="en-US" w:eastAsia="en-US" w:bidi="en-US"/>
        </w:rPr>
        <w:t xml:space="preserve"> EXERCISING </w:t>
      </w:r>
      <w:r>
        <w:rPr>
          <w:lang w:val="en-US" w:eastAsia="en-US" w:bidi="en-US"/>
        </w:rPr>
        <w:t>– Aerobic activities and heavy lifting should be avoided for the first 72 hours.</w:t>
      </w:r>
    </w:p>
    <w:p w14:paraId="248B05DB" w14:textId="77777777" w:rsidR="00D75B22" w:rsidRDefault="00D75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
        <w:rPr>
          <w:lang w:val="en-US" w:eastAsia="en-US" w:bidi="en-US"/>
        </w:rPr>
      </w:pPr>
    </w:p>
    <w:p w14:paraId="046C72A9" w14:textId="77777777" w:rsidR="00D75B22"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
        <w:rPr>
          <w:lang w:val="en-US" w:eastAsia="en-US" w:bidi="en-US"/>
        </w:rPr>
      </w:pPr>
      <w:r>
        <w:rPr>
          <w:lang w:val="en-US" w:eastAsia="en-US" w:bidi="en-US"/>
        </w:rPr>
        <w:fldChar w:fldCharType="begin">
          <w:ffData>
            <w:name w:val=""/>
            <w:enabled/>
            <w:calcOnExit w:val="0"/>
            <w:checkBox>
              <w:sizeAuto/>
              <w:default w:val="0"/>
              <w:checked w:val="0"/>
            </w:checkBox>
          </w:ffData>
        </w:fldChar>
      </w:r>
      <w:r>
        <w:rPr>
          <w:lang w:val="en-US" w:eastAsia="en-US" w:bidi="en-US"/>
        </w:rPr>
        <w:instrText xml:space="preserve"> FORMCHECKBOX </w:instrText>
      </w:r>
      <w:r>
        <w:rPr>
          <w:lang w:val="en-US" w:eastAsia="en-US" w:bidi="en-US"/>
        </w:rPr>
      </w:r>
      <w:r>
        <w:rPr>
          <w:lang w:val="en-US" w:eastAsia="en-US" w:bidi="en-US"/>
        </w:rPr>
        <w:fldChar w:fldCharType="separate"/>
      </w:r>
      <w:r>
        <w:rPr>
          <w:b/>
          <w:i/>
          <w:lang w:val="en-US" w:eastAsia="en-US" w:bidi="en-US"/>
        </w:rPr>
        <w:fldChar w:fldCharType="end"/>
      </w:r>
      <w:r>
        <w:rPr>
          <w:b/>
          <w:i/>
          <w:lang w:val="en-US" w:eastAsia="en-US" w:bidi="en-US"/>
        </w:rPr>
        <w:t xml:space="preserve"> SMOKING – </w:t>
      </w:r>
      <w:r>
        <w:rPr>
          <w:lang w:val="en-US" w:eastAsia="en-US" w:bidi="en-US"/>
        </w:rPr>
        <w:t>The less you smoke, the faster the surgical area heals and fewer complications arise.</w:t>
      </w:r>
    </w:p>
    <w:p w14:paraId="4F77778A" w14:textId="77777777" w:rsidR="00D75B22" w:rsidRDefault="00D75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
        <w:rPr>
          <w:lang w:val="en-US" w:eastAsia="en-US" w:bidi="en-US"/>
        </w:rPr>
      </w:pPr>
    </w:p>
    <w:p w14:paraId="3531C12D" w14:textId="77777777" w:rsidR="00D75B22" w:rsidRDefault="000000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6"/>
        <w:ind w:left="360" w:hanging="360"/>
        <w:rPr>
          <w:lang w:val="en-US" w:eastAsia="en-US" w:bidi="en-US"/>
        </w:rPr>
      </w:pPr>
      <w:r>
        <w:rPr>
          <w:lang w:val="en-US" w:eastAsia="en-US" w:bidi="en-US"/>
        </w:rPr>
        <w:fldChar w:fldCharType="begin">
          <w:ffData>
            <w:name w:val=""/>
            <w:enabled/>
            <w:calcOnExit w:val="0"/>
            <w:checkBox>
              <w:sizeAuto/>
              <w:default w:val="0"/>
              <w:checked w:val="0"/>
            </w:checkBox>
          </w:ffData>
        </w:fldChar>
      </w:r>
      <w:r>
        <w:rPr>
          <w:lang w:val="en-US" w:eastAsia="en-US" w:bidi="en-US"/>
        </w:rPr>
        <w:instrText xml:space="preserve"> FORMCHECKBOX </w:instrText>
      </w:r>
      <w:r>
        <w:rPr>
          <w:lang w:val="en-US" w:eastAsia="en-US" w:bidi="en-US"/>
        </w:rPr>
      </w:r>
      <w:r>
        <w:rPr>
          <w:lang w:val="en-US" w:eastAsia="en-US" w:bidi="en-US"/>
        </w:rPr>
        <w:fldChar w:fldCharType="separate"/>
      </w:r>
      <w:r>
        <w:rPr>
          <w:b/>
          <w:i/>
          <w:lang w:val="en-US" w:eastAsia="en-US" w:bidi="en-US"/>
        </w:rPr>
        <w:fldChar w:fldCharType="end"/>
      </w:r>
      <w:r>
        <w:rPr>
          <w:b/>
          <w:i/>
          <w:lang w:val="en-US" w:eastAsia="en-US" w:bidi="en-US"/>
        </w:rPr>
        <w:t xml:space="preserve"> PAIN CONTROL </w:t>
      </w:r>
      <w:r>
        <w:rPr>
          <w:lang w:val="en-US" w:eastAsia="en-US" w:bidi="en-US"/>
        </w:rPr>
        <w:t>– Pain management begins immediately after surgery. The medication</w:t>
      </w:r>
    </w:p>
    <w:p w14:paraId="50CC9F3B" w14:textId="77777777" w:rsidR="00D75B22" w:rsidRDefault="000000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6"/>
        <w:ind w:left="360" w:hanging="360"/>
        <w:rPr>
          <w:lang w:val="en-US" w:eastAsia="en-US" w:bidi="en-US"/>
        </w:rPr>
      </w:pPr>
      <w:r>
        <w:rPr>
          <w:u w:val="single"/>
          <w:lang w:val="en-US" w:eastAsia="en-US" w:bidi="en-US"/>
        </w:rPr>
        <w:t xml:space="preserve">MUST </w:t>
      </w:r>
      <w:r>
        <w:rPr>
          <w:lang w:val="en-US" w:eastAsia="en-US" w:bidi="en-US"/>
        </w:rPr>
        <w:t xml:space="preserve">be taken whether you experience pain or not. Please see the </w:t>
      </w:r>
      <w:r>
        <w:rPr>
          <w:b/>
          <w:i/>
          <w:lang w:val="en-US" w:eastAsia="en-US" w:bidi="en-US"/>
        </w:rPr>
        <w:t>"Medication Reconciliation"</w:t>
      </w:r>
    </w:p>
    <w:p w14:paraId="6637CCAD" w14:textId="551B2B9B" w:rsidR="00D75B22" w:rsidRDefault="00000000" w:rsidP="0012295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6"/>
        <w:ind w:left="360" w:hanging="360"/>
        <w:rPr>
          <w:lang w:val="en-US" w:eastAsia="en-US" w:bidi="en-US"/>
        </w:rPr>
      </w:pPr>
      <w:r>
        <w:rPr>
          <w:lang w:val="en-US" w:eastAsia="en-US" w:bidi="en-US"/>
        </w:rPr>
        <w:t>provided for further instructions.</w:t>
      </w:r>
    </w:p>
    <w:p w14:paraId="05B3EFE1" w14:textId="77777777" w:rsidR="00D75B22" w:rsidRDefault="00D75B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6"/>
        <w:ind w:left="360" w:hanging="360"/>
        <w:rPr>
          <w:lang w:val="en-US" w:eastAsia="en-US" w:bidi="en-US"/>
        </w:rPr>
      </w:pPr>
    </w:p>
    <w:p w14:paraId="630634D9" w14:textId="77777777" w:rsidR="00D75B22" w:rsidRDefault="000000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6"/>
        <w:ind w:left="360" w:hanging="360"/>
        <w:rPr>
          <w:lang w:val="en-US" w:eastAsia="en-US" w:bidi="en-US"/>
        </w:rPr>
      </w:pPr>
      <w:r>
        <w:rPr>
          <w:lang w:val="en-US" w:eastAsia="en-US" w:bidi="en-US"/>
        </w:rPr>
        <w:fldChar w:fldCharType="begin">
          <w:ffData>
            <w:name w:val=""/>
            <w:enabled/>
            <w:calcOnExit w:val="0"/>
            <w:checkBox>
              <w:sizeAuto/>
              <w:default w:val="0"/>
              <w:checked w:val="0"/>
            </w:checkBox>
          </w:ffData>
        </w:fldChar>
      </w:r>
      <w:r>
        <w:rPr>
          <w:lang w:val="en-US" w:eastAsia="en-US" w:bidi="en-US"/>
        </w:rPr>
        <w:instrText xml:space="preserve"> FORMCHECKBOX </w:instrText>
      </w:r>
      <w:r>
        <w:rPr>
          <w:lang w:val="en-US" w:eastAsia="en-US" w:bidi="en-US"/>
        </w:rPr>
      </w:r>
      <w:r>
        <w:rPr>
          <w:lang w:val="en-US" w:eastAsia="en-US" w:bidi="en-US"/>
        </w:rPr>
        <w:fldChar w:fldCharType="separate"/>
      </w:r>
      <w:r>
        <w:rPr>
          <w:lang w:val="en-US" w:eastAsia="en-US" w:bidi="en-US"/>
        </w:rPr>
        <w:fldChar w:fldCharType="end"/>
      </w:r>
      <w:r>
        <w:rPr>
          <w:lang w:val="en-US" w:eastAsia="en-US" w:bidi="en-US"/>
        </w:rPr>
        <w:t xml:space="preserve"> </w:t>
      </w:r>
      <w:r>
        <w:rPr>
          <w:b/>
          <w:i/>
          <w:lang w:val="en-US" w:eastAsia="en-US" w:bidi="en-US"/>
        </w:rPr>
        <w:t xml:space="preserve">ORAL HYGIENE INSTRUCTIONS </w:t>
      </w:r>
      <w:r>
        <w:rPr>
          <w:lang w:val="en-US" w:eastAsia="en-US" w:bidi="en-US"/>
        </w:rPr>
        <w:t xml:space="preserve">– </w:t>
      </w:r>
      <w:r>
        <w:rPr>
          <w:u w:val="single"/>
          <w:lang w:val="en-US" w:eastAsia="en-US" w:bidi="en-US"/>
        </w:rPr>
        <w:t>Do not brush or floss</w:t>
      </w:r>
      <w:r>
        <w:rPr>
          <w:lang w:val="en-US" w:eastAsia="en-US" w:bidi="en-US"/>
        </w:rPr>
        <w:t xml:space="preserve"> the surgical area until after the</w:t>
      </w:r>
    </w:p>
    <w:p w14:paraId="002645D2" w14:textId="77777777" w:rsidR="00D75B22" w:rsidRDefault="000000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6"/>
        <w:ind w:left="360" w:hanging="360"/>
        <w:rPr>
          <w:lang w:val="en-US" w:eastAsia="en-US" w:bidi="en-US"/>
        </w:rPr>
      </w:pPr>
      <w:r>
        <w:rPr>
          <w:lang w:val="en-US" w:eastAsia="en-US" w:bidi="en-US"/>
        </w:rPr>
        <w:t>first post-operative appointment. Begin a warm salt water rinse tomorrow to keep the area clean</w:t>
      </w:r>
    </w:p>
    <w:p w14:paraId="57514CB9" w14:textId="77777777" w:rsidR="00D75B22" w:rsidRDefault="000000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6"/>
        <w:ind w:left="360" w:hanging="360"/>
        <w:rPr>
          <w:lang w:val="en-US" w:eastAsia="en-US" w:bidi="en-US"/>
        </w:rPr>
      </w:pPr>
      <w:r>
        <w:rPr>
          <w:lang w:val="en-US" w:eastAsia="en-US" w:bidi="en-US"/>
        </w:rPr>
        <w:t>after each meal. You may brush the remaining areas of your mouth as well as your tongue to</w:t>
      </w:r>
    </w:p>
    <w:p w14:paraId="64F94154" w14:textId="77777777" w:rsidR="00D75B22" w:rsidRDefault="000000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6"/>
        <w:ind w:left="360" w:hanging="360"/>
        <w:rPr>
          <w:lang w:val="en-US" w:eastAsia="en-US" w:bidi="en-US"/>
        </w:rPr>
      </w:pPr>
      <w:r>
        <w:rPr>
          <w:lang w:val="en-US" w:eastAsia="en-US" w:bidi="en-US"/>
        </w:rPr>
        <w:t>maintain fresh breath. Please do not use a water pick or water floss at this time.</w:t>
      </w:r>
    </w:p>
    <w:p w14:paraId="494C1FDD" w14:textId="77777777" w:rsidR="00D75B22" w:rsidRDefault="00D75B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6"/>
        <w:ind w:left="360" w:hanging="360"/>
        <w:rPr>
          <w:rFonts w:ascii="Arial" w:eastAsia="Arial" w:hAnsi="Arial" w:cs="Arial"/>
          <w:b/>
          <w:lang w:val="en-US" w:eastAsia="en-US" w:bidi="en-US"/>
        </w:rPr>
      </w:pPr>
    </w:p>
    <w:p w14:paraId="086F2DCA" w14:textId="77777777" w:rsidR="00D75B22"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
        <w:rPr>
          <w:lang w:val="en-US" w:eastAsia="en-US" w:bidi="en-US"/>
        </w:rPr>
      </w:pPr>
      <w:r>
        <w:rPr>
          <w:lang w:val="en-US" w:eastAsia="en-US" w:bidi="en-US"/>
        </w:rPr>
        <w:fldChar w:fldCharType="begin">
          <w:ffData>
            <w:name w:val=""/>
            <w:enabled/>
            <w:calcOnExit w:val="0"/>
            <w:checkBox>
              <w:sizeAuto/>
              <w:default w:val="0"/>
              <w:checked w:val="0"/>
            </w:checkBox>
          </w:ffData>
        </w:fldChar>
      </w:r>
      <w:r>
        <w:rPr>
          <w:lang w:val="en-US" w:eastAsia="en-US" w:bidi="en-US"/>
        </w:rPr>
        <w:instrText xml:space="preserve"> FORMCHECKBOX </w:instrText>
      </w:r>
      <w:r>
        <w:rPr>
          <w:lang w:val="en-US" w:eastAsia="en-US" w:bidi="en-US"/>
        </w:rPr>
      </w:r>
      <w:r>
        <w:rPr>
          <w:lang w:val="en-US" w:eastAsia="en-US" w:bidi="en-US"/>
        </w:rPr>
        <w:fldChar w:fldCharType="separate"/>
      </w:r>
      <w:r>
        <w:rPr>
          <w:b/>
          <w:i/>
          <w:lang w:val="en-US" w:eastAsia="en-US" w:bidi="en-US"/>
        </w:rPr>
        <w:fldChar w:fldCharType="end"/>
      </w:r>
      <w:r>
        <w:rPr>
          <w:b/>
          <w:i/>
          <w:lang w:val="en-US" w:eastAsia="en-US" w:bidi="en-US"/>
        </w:rPr>
        <w:t xml:space="preserve"> BLEEDING – </w:t>
      </w:r>
      <w:r>
        <w:rPr>
          <w:lang w:val="en-US" w:eastAsia="en-US" w:bidi="en-US"/>
        </w:rPr>
        <w:t xml:space="preserve">Normally there will be some bleeding following surgery. The application of pressure from a damp, cool cloth or ice in these areas will usually hasten clotting. Continued bleeding can be controlled by firm pressure on a dampened tea bag/gauze placed directly on the area for a </w:t>
      </w:r>
      <w:r>
        <w:rPr>
          <w:b/>
          <w:lang w:val="en-US" w:eastAsia="en-US" w:bidi="en-US"/>
        </w:rPr>
        <w:t>minimum</w:t>
      </w:r>
      <w:r>
        <w:rPr>
          <w:lang w:val="en-US" w:eastAsia="en-US" w:bidi="en-US"/>
        </w:rPr>
        <w:t xml:space="preserve"> of </w:t>
      </w:r>
      <w:r>
        <w:rPr>
          <w:b/>
          <w:lang w:val="en-US" w:eastAsia="en-US" w:bidi="en-US"/>
        </w:rPr>
        <w:t>5-10 minutes</w:t>
      </w:r>
      <w:r>
        <w:rPr>
          <w:lang w:val="en-US" w:eastAsia="en-US" w:bidi="en-US"/>
        </w:rPr>
        <w:t>. However, should you become concerned about excess bleeding, please call the office or page the doctor for further instructions.</w:t>
      </w:r>
    </w:p>
    <w:p w14:paraId="2C3C6352" w14:textId="77777777" w:rsidR="00D75B22" w:rsidRDefault="00D75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
        <w:rPr>
          <w:lang w:val="en-US" w:eastAsia="en-US" w:bidi="en-US"/>
        </w:rPr>
      </w:pPr>
    </w:p>
    <w:p w14:paraId="23BAF876" w14:textId="77777777" w:rsidR="00D75B22"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
        <w:rPr>
          <w:b/>
          <w:i/>
          <w:lang w:val="en-US" w:eastAsia="en-US" w:bidi="en-US"/>
        </w:rPr>
      </w:pPr>
      <w:r>
        <w:rPr>
          <w:b/>
          <w:i/>
          <w:lang w:val="en-US" w:eastAsia="en-US" w:bidi="en-US"/>
        </w:rPr>
        <w:t xml:space="preserve">To minimize bleeding risk, you should try to keep your head elevated for the first day following surgery. Using an extra pillow while you sleep or resting in a reclined position (instead of </w:t>
      </w:r>
      <w:proofErr w:type="spellStart"/>
      <w:r>
        <w:rPr>
          <w:b/>
          <w:i/>
          <w:lang w:val="en-US" w:eastAsia="en-US" w:bidi="en-US"/>
        </w:rPr>
        <w:t>laying</w:t>
      </w:r>
      <w:proofErr w:type="spellEnd"/>
      <w:r>
        <w:rPr>
          <w:b/>
          <w:i/>
          <w:lang w:val="en-US" w:eastAsia="en-US" w:bidi="en-US"/>
        </w:rPr>
        <w:t xml:space="preserve"> flat) will help reduce the blood pressure at your surgical site.  </w:t>
      </w:r>
    </w:p>
    <w:p w14:paraId="56DA9F22" w14:textId="77777777" w:rsidR="00D75B22" w:rsidRDefault="00D75B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6"/>
        <w:ind w:left="360"/>
        <w:rPr>
          <w:b/>
          <w:i/>
          <w:lang w:val="en-US" w:eastAsia="en-US" w:bidi="en-US"/>
        </w:rPr>
      </w:pPr>
    </w:p>
    <w:p w14:paraId="1C17B425" w14:textId="77777777" w:rsidR="00D75B22" w:rsidRDefault="000000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
        <w:ind w:left="360" w:hanging="360"/>
        <w:rPr>
          <w:b/>
          <w:lang w:val="en-US" w:eastAsia="en-US" w:bidi="en-US"/>
        </w:rPr>
      </w:pPr>
      <w:r>
        <w:rPr>
          <w:lang w:val="en-US" w:eastAsia="en-US" w:bidi="en-US"/>
        </w:rPr>
        <w:fldChar w:fldCharType="begin">
          <w:ffData>
            <w:name w:val=""/>
            <w:enabled/>
            <w:calcOnExit w:val="0"/>
            <w:checkBox>
              <w:sizeAuto/>
              <w:default w:val="0"/>
              <w:checked w:val="0"/>
            </w:checkBox>
          </w:ffData>
        </w:fldChar>
      </w:r>
      <w:r>
        <w:rPr>
          <w:lang w:val="en-US" w:eastAsia="en-US" w:bidi="en-US"/>
        </w:rPr>
        <w:instrText xml:space="preserve"> FORMCHECKBOX </w:instrText>
      </w:r>
      <w:r>
        <w:rPr>
          <w:lang w:val="en-US" w:eastAsia="en-US" w:bidi="en-US"/>
        </w:rPr>
      </w:r>
      <w:r>
        <w:rPr>
          <w:lang w:val="en-US" w:eastAsia="en-US" w:bidi="en-US"/>
        </w:rPr>
        <w:fldChar w:fldCharType="separate"/>
      </w:r>
      <w:r>
        <w:rPr>
          <w:b/>
          <w:i/>
          <w:lang w:val="en-US" w:eastAsia="en-US" w:bidi="en-US"/>
        </w:rPr>
        <w:fldChar w:fldCharType="end"/>
      </w:r>
      <w:r>
        <w:rPr>
          <w:b/>
          <w:i/>
          <w:lang w:val="en-US" w:eastAsia="en-US" w:bidi="en-US"/>
        </w:rPr>
        <w:t xml:space="preserve"> APPLIANCE CARE:</w:t>
      </w:r>
    </w:p>
    <w:p w14:paraId="5466AC48" w14:textId="77777777" w:rsidR="00D75B22" w:rsidRDefault="000000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
        <w:ind w:left="360" w:hanging="360"/>
        <w:rPr>
          <w:lang w:val="en-US" w:eastAsia="en-US" w:bidi="en-US"/>
        </w:rPr>
      </w:pPr>
      <w:r>
        <w:rPr>
          <w:lang w:val="en-US" w:eastAsia="en-US" w:bidi="en-US"/>
        </w:rPr>
        <w:tab/>
        <w:t xml:space="preserve">  </w:t>
      </w:r>
      <w:r>
        <w:rPr>
          <w:lang w:val="en-US" w:eastAsia="en-US" w:bidi="en-US"/>
        </w:rPr>
        <w:fldChar w:fldCharType="begin">
          <w:ffData>
            <w:name w:val=""/>
            <w:enabled/>
            <w:calcOnExit w:val="0"/>
            <w:checkBox>
              <w:sizeAuto/>
              <w:default w:val="0"/>
              <w:checked w:val="0"/>
            </w:checkBox>
          </w:ffData>
        </w:fldChar>
      </w:r>
      <w:r>
        <w:rPr>
          <w:lang w:val="en-US" w:eastAsia="en-US" w:bidi="en-US"/>
        </w:rPr>
        <w:instrText xml:space="preserve"> FORMCHECKBOX </w:instrText>
      </w:r>
      <w:r>
        <w:rPr>
          <w:lang w:val="en-US" w:eastAsia="en-US" w:bidi="en-US"/>
        </w:rPr>
      </w:r>
      <w:r>
        <w:rPr>
          <w:lang w:val="en-US" w:eastAsia="en-US" w:bidi="en-US"/>
        </w:rPr>
        <w:fldChar w:fldCharType="separate"/>
      </w:r>
      <w:r>
        <w:rPr>
          <w:b/>
          <w:i/>
          <w:lang w:val="en-US" w:eastAsia="en-US" w:bidi="en-US"/>
        </w:rPr>
        <w:fldChar w:fldCharType="end"/>
      </w:r>
      <w:r>
        <w:rPr>
          <w:b/>
          <w:i/>
          <w:lang w:val="en-US" w:eastAsia="en-US" w:bidi="en-US"/>
        </w:rPr>
        <w:t xml:space="preserve"> </w:t>
      </w:r>
      <w:r>
        <w:rPr>
          <w:b/>
          <w:lang w:val="en-US" w:eastAsia="en-US" w:bidi="en-US"/>
        </w:rPr>
        <w:t>Prosthesis-</w:t>
      </w:r>
      <w:r>
        <w:rPr>
          <w:lang w:val="en-US" w:eastAsia="en-US" w:bidi="en-US"/>
        </w:rPr>
        <w:t xml:space="preserve">Before wearing your prosthesis, it must be modified. Full dentures need to kept in place for the first 48 hours to minimize swelling. </w:t>
      </w:r>
    </w:p>
    <w:p w14:paraId="01EC32E2" w14:textId="77777777" w:rsidR="00D75B22" w:rsidRDefault="000000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
        <w:ind w:left="360" w:hanging="360"/>
        <w:rPr>
          <w:lang w:val="en-US" w:eastAsia="en-US" w:bidi="en-US"/>
        </w:rPr>
      </w:pPr>
      <w:r>
        <w:rPr>
          <w:lang w:val="en-US" w:eastAsia="en-US" w:bidi="en-US"/>
        </w:rPr>
        <w:tab/>
        <w:t xml:space="preserve">  </w:t>
      </w:r>
      <w:r>
        <w:rPr>
          <w:lang w:val="en-US" w:eastAsia="en-US" w:bidi="en-US"/>
        </w:rPr>
        <w:fldChar w:fldCharType="begin">
          <w:ffData>
            <w:name w:val=""/>
            <w:enabled/>
            <w:calcOnExit w:val="0"/>
            <w:checkBox>
              <w:sizeAuto/>
              <w:default w:val="0"/>
              <w:checked w:val="0"/>
            </w:checkBox>
          </w:ffData>
        </w:fldChar>
      </w:r>
      <w:r>
        <w:rPr>
          <w:lang w:val="en-US" w:eastAsia="en-US" w:bidi="en-US"/>
        </w:rPr>
        <w:instrText xml:space="preserve"> FORMCHECKBOX </w:instrText>
      </w:r>
      <w:r>
        <w:rPr>
          <w:lang w:val="en-US" w:eastAsia="en-US" w:bidi="en-US"/>
        </w:rPr>
      </w:r>
      <w:r>
        <w:rPr>
          <w:lang w:val="en-US" w:eastAsia="en-US" w:bidi="en-US"/>
        </w:rPr>
        <w:fldChar w:fldCharType="separate"/>
      </w:r>
      <w:r>
        <w:rPr>
          <w:b/>
          <w:i/>
          <w:lang w:val="en-US" w:eastAsia="en-US" w:bidi="en-US"/>
        </w:rPr>
        <w:fldChar w:fldCharType="end"/>
      </w:r>
      <w:r>
        <w:rPr>
          <w:b/>
          <w:i/>
          <w:lang w:val="en-US" w:eastAsia="en-US" w:bidi="en-US"/>
        </w:rPr>
        <w:t xml:space="preserve"> </w:t>
      </w:r>
      <w:r>
        <w:rPr>
          <w:b/>
          <w:lang w:val="en-US" w:eastAsia="en-US" w:bidi="en-US"/>
        </w:rPr>
        <w:t>Palatal Stent-</w:t>
      </w:r>
      <w:r>
        <w:rPr>
          <w:i/>
          <w:lang w:val="en-US" w:eastAsia="en-US" w:bidi="en-US"/>
        </w:rPr>
        <w:t xml:space="preserve"> </w:t>
      </w:r>
      <w:r>
        <w:rPr>
          <w:lang w:val="en-US" w:eastAsia="en-US" w:bidi="en-US"/>
        </w:rPr>
        <w:t xml:space="preserve">Please wear your palatal stent for the first 48 hours postoperatively. After 48 hours, the stent may be taken out to rinse. For comfort, the stent may be worn for the first two weeks postoperatively. </w:t>
      </w:r>
    </w:p>
    <w:p w14:paraId="5D68AAB8" w14:textId="77777777" w:rsidR="00D75B22" w:rsidRDefault="000000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
        <w:ind w:left="360" w:hanging="360"/>
        <w:rPr>
          <w:lang w:val="en-US" w:eastAsia="en-US" w:bidi="en-US"/>
        </w:rPr>
      </w:pPr>
      <w:r>
        <w:rPr>
          <w:lang w:val="en-US" w:eastAsia="en-US" w:bidi="en-US"/>
        </w:rPr>
        <w:t xml:space="preserve">        </w:t>
      </w:r>
      <w:r>
        <w:rPr>
          <w:lang w:val="en-US" w:eastAsia="en-US" w:bidi="en-US"/>
        </w:rPr>
        <w:fldChar w:fldCharType="begin">
          <w:ffData>
            <w:name w:val=""/>
            <w:enabled/>
            <w:calcOnExit w:val="0"/>
            <w:checkBox>
              <w:sizeAuto/>
              <w:default w:val="0"/>
              <w:checked w:val="0"/>
            </w:checkBox>
          </w:ffData>
        </w:fldChar>
      </w:r>
      <w:r>
        <w:rPr>
          <w:lang w:val="en-US" w:eastAsia="en-US" w:bidi="en-US"/>
        </w:rPr>
        <w:instrText xml:space="preserve"> FORMCHECKBOX </w:instrText>
      </w:r>
      <w:r>
        <w:rPr>
          <w:lang w:val="en-US" w:eastAsia="en-US" w:bidi="en-US"/>
        </w:rPr>
      </w:r>
      <w:r>
        <w:rPr>
          <w:lang w:val="en-US" w:eastAsia="en-US" w:bidi="en-US"/>
        </w:rPr>
        <w:fldChar w:fldCharType="separate"/>
      </w:r>
      <w:r>
        <w:rPr>
          <w:b/>
          <w:i/>
          <w:lang w:val="en-US" w:eastAsia="en-US" w:bidi="en-US"/>
        </w:rPr>
        <w:fldChar w:fldCharType="end"/>
      </w:r>
      <w:r>
        <w:rPr>
          <w:b/>
          <w:i/>
          <w:lang w:val="en-US" w:eastAsia="en-US" w:bidi="en-US"/>
        </w:rPr>
        <w:t xml:space="preserve"> </w:t>
      </w:r>
      <w:r>
        <w:rPr>
          <w:b/>
          <w:lang w:val="en-US" w:eastAsia="en-US" w:bidi="en-US"/>
        </w:rPr>
        <w:t xml:space="preserve">Essex Appliance- </w:t>
      </w:r>
      <w:r>
        <w:rPr>
          <w:lang w:val="en-US" w:eastAsia="en-US" w:bidi="en-US"/>
        </w:rPr>
        <w:t xml:space="preserve">If possible, please avoid wearing the Essex appliance for the first 24 hours to avoid staining from postoperative bleeding. After 24 hours, the appliance may be worn as needed for esthetic purposes only. </w:t>
      </w:r>
    </w:p>
    <w:p w14:paraId="136A2B8B" w14:textId="77777777" w:rsidR="00D75B22" w:rsidRDefault="00D75B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
        <w:ind w:left="360" w:hanging="360"/>
        <w:jc w:val="center"/>
        <w:rPr>
          <w:lang w:val="en-US" w:eastAsia="en-US" w:bidi="en-US"/>
        </w:rPr>
      </w:pPr>
    </w:p>
    <w:p w14:paraId="6B151DAE" w14:textId="77777777" w:rsidR="00D75B22" w:rsidRDefault="000000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
        <w:ind w:left="360" w:hanging="360"/>
        <w:jc w:val="center"/>
        <w:rPr>
          <w:lang w:val="en-US" w:eastAsia="en-US" w:bidi="en-US"/>
        </w:rPr>
      </w:pPr>
      <w:r>
        <w:rPr>
          <w:lang w:val="en-US" w:eastAsia="en-US" w:bidi="en-US"/>
        </w:rPr>
        <w:t xml:space="preserve">    </w:t>
      </w:r>
      <w:r>
        <w:rPr>
          <w:i/>
          <w:lang w:val="en-US" w:eastAsia="en-US" w:bidi="en-US"/>
        </w:rPr>
        <w:t xml:space="preserve"> Please follow instructions on when to wear your removable device. Failure to do the above appliance care could jeopardize healing. </w:t>
      </w:r>
    </w:p>
    <w:p w14:paraId="2420802B" w14:textId="77777777" w:rsidR="00D75B22" w:rsidRDefault="00D75B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
        <w:ind w:left="360" w:hanging="360"/>
        <w:rPr>
          <w:b/>
          <w:i/>
          <w:lang w:val="en-US" w:eastAsia="en-US" w:bidi="en-US"/>
        </w:rPr>
      </w:pPr>
    </w:p>
    <w:p w14:paraId="0DE1B117" w14:textId="77777777" w:rsidR="00D75B22"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6"/>
        <w:rPr>
          <w:b/>
          <w:i/>
          <w:lang w:val="en-US" w:eastAsia="en-US" w:bidi="en-US"/>
        </w:rPr>
      </w:pPr>
      <w:r>
        <w:rPr>
          <w:lang w:val="en-US" w:eastAsia="en-US" w:bidi="en-US"/>
        </w:rPr>
        <w:fldChar w:fldCharType="begin">
          <w:ffData>
            <w:name w:val=""/>
            <w:enabled/>
            <w:calcOnExit w:val="0"/>
            <w:checkBox>
              <w:sizeAuto/>
              <w:default w:val="0"/>
              <w:checked w:val="0"/>
            </w:checkBox>
          </w:ffData>
        </w:fldChar>
      </w:r>
      <w:r>
        <w:rPr>
          <w:lang w:val="en-US" w:eastAsia="en-US" w:bidi="en-US"/>
        </w:rPr>
        <w:instrText xml:space="preserve"> FORMCHECKBOX </w:instrText>
      </w:r>
      <w:r>
        <w:rPr>
          <w:lang w:val="en-US" w:eastAsia="en-US" w:bidi="en-US"/>
        </w:rPr>
      </w:r>
      <w:r>
        <w:rPr>
          <w:lang w:val="en-US" w:eastAsia="en-US" w:bidi="en-US"/>
        </w:rPr>
        <w:fldChar w:fldCharType="separate"/>
      </w:r>
      <w:r>
        <w:rPr>
          <w:b/>
          <w:i/>
          <w:lang w:val="en-US" w:eastAsia="en-US" w:bidi="en-US"/>
        </w:rPr>
        <w:fldChar w:fldCharType="end"/>
      </w:r>
      <w:r>
        <w:rPr>
          <w:b/>
          <w:i/>
          <w:lang w:val="en-US" w:eastAsia="en-US" w:bidi="en-US"/>
        </w:rPr>
        <w:t xml:space="preserve"> PERIODONTAL </w:t>
      </w:r>
      <w:proofErr w:type="gramStart"/>
      <w:r>
        <w:rPr>
          <w:b/>
          <w:i/>
          <w:lang w:val="en-US" w:eastAsia="en-US" w:bidi="en-US"/>
        </w:rPr>
        <w:t>DRESSING</w:t>
      </w:r>
      <w:r>
        <w:rPr>
          <w:i/>
          <w:sz w:val="6"/>
          <w:lang w:val="en-US" w:eastAsia="en-US" w:bidi="en-US"/>
        </w:rPr>
        <w:t>:</w:t>
      </w:r>
      <w:r>
        <w:rPr>
          <w:lang w:val="en-US" w:eastAsia="en-US" w:bidi="en-US"/>
        </w:rPr>
        <w:t>-</w:t>
      </w:r>
      <w:proofErr w:type="gramEnd"/>
      <w:r>
        <w:rPr>
          <w:lang w:val="en-US" w:eastAsia="en-US" w:bidi="en-US"/>
        </w:rPr>
        <w:t xml:space="preserve"> The pinkish "casts" can remain until your next appointment, but may fall out earlier. These were applied to provide greater comfort. If the dressing falls off do not place it back in. Please call us to inform us that the dressing has fallen off. Again, should it loosen, do not force it back into place. </w:t>
      </w:r>
    </w:p>
    <w:p w14:paraId="26536D10" w14:textId="77777777" w:rsidR="00D75B22" w:rsidRDefault="00D75B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6"/>
        <w:ind w:left="360"/>
        <w:rPr>
          <w:b/>
          <w:i/>
          <w:lang w:val="en-US" w:eastAsia="en-US" w:bidi="en-US"/>
        </w:rPr>
      </w:pPr>
    </w:p>
    <w:p w14:paraId="698BD102" w14:textId="77777777" w:rsidR="00D75B22" w:rsidRDefault="000000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 w:line="204" w:lineRule="auto"/>
        <w:ind w:left="360" w:hanging="360"/>
        <w:rPr>
          <w:b/>
          <w:i/>
          <w:lang w:val="en-US" w:eastAsia="en-US" w:bidi="en-US"/>
        </w:rPr>
      </w:pPr>
      <w:r>
        <w:rPr>
          <w:lang w:val="en-US" w:eastAsia="en-US" w:bidi="en-US"/>
        </w:rPr>
        <w:fldChar w:fldCharType="begin">
          <w:ffData>
            <w:name w:val=""/>
            <w:enabled/>
            <w:calcOnExit w:val="0"/>
            <w:checkBox>
              <w:sizeAuto/>
              <w:default w:val="0"/>
              <w:checked w:val="0"/>
            </w:checkBox>
          </w:ffData>
        </w:fldChar>
      </w:r>
      <w:r>
        <w:rPr>
          <w:lang w:val="en-US" w:eastAsia="en-US" w:bidi="en-US"/>
        </w:rPr>
        <w:instrText xml:space="preserve"> FORMCHECKBOX </w:instrText>
      </w:r>
      <w:r>
        <w:rPr>
          <w:lang w:val="en-US" w:eastAsia="en-US" w:bidi="en-US"/>
        </w:rPr>
      </w:r>
      <w:r>
        <w:rPr>
          <w:lang w:val="en-US" w:eastAsia="en-US" w:bidi="en-US"/>
        </w:rPr>
        <w:fldChar w:fldCharType="separate"/>
      </w:r>
      <w:r>
        <w:rPr>
          <w:b/>
          <w:i/>
          <w:lang w:val="en-US" w:eastAsia="en-US" w:bidi="en-US"/>
        </w:rPr>
        <w:fldChar w:fldCharType="end"/>
      </w:r>
      <w:r>
        <w:rPr>
          <w:b/>
          <w:i/>
          <w:lang w:val="en-US" w:eastAsia="en-US" w:bidi="en-US"/>
        </w:rPr>
        <w:t xml:space="preserve"> PRECAUTIONS:</w:t>
      </w:r>
    </w:p>
    <w:p w14:paraId="33DE1D88" w14:textId="77777777" w:rsidR="00D75B22"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
        <w:rPr>
          <w:b/>
          <w:i/>
          <w:lang w:val="en-US" w:eastAsia="en-US" w:bidi="en-US"/>
        </w:rPr>
      </w:pPr>
      <w:r>
        <w:rPr>
          <w:lang w:val="en-US" w:eastAsia="en-US" w:bidi="en-US"/>
        </w:rPr>
        <w:t xml:space="preserve">       </w:t>
      </w:r>
      <w:r>
        <w:rPr>
          <w:lang w:val="en-US" w:eastAsia="en-US" w:bidi="en-US"/>
        </w:rPr>
        <w:fldChar w:fldCharType="begin">
          <w:ffData>
            <w:name w:val=""/>
            <w:enabled/>
            <w:calcOnExit w:val="0"/>
            <w:checkBox>
              <w:sizeAuto/>
              <w:default w:val="0"/>
              <w:checked w:val="0"/>
            </w:checkBox>
          </w:ffData>
        </w:fldChar>
      </w:r>
      <w:r>
        <w:rPr>
          <w:lang w:val="en-US" w:eastAsia="en-US" w:bidi="en-US"/>
        </w:rPr>
        <w:instrText xml:space="preserve"> FORMCHECKBOX </w:instrText>
      </w:r>
      <w:r>
        <w:rPr>
          <w:lang w:val="en-US" w:eastAsia="en-US" w:bidi="en-US"/>
        </w:rPr>
      </w:r>
      <w:r>
        <w:rPr>
          <w:lang w:val="en-US" w:eastAsia="en-US" w:bidi="en-US"/>
        </w:rPr>
        <w:fldChar w:fldCharType="separate"/>
      </w:r>
      <w:r>
        <w:rPr>
          <w:lang w:val="en-US" w:eastAsia="en-US" w:bidi="en-US"/>
        </w:rPr>
        <w:fldChar w:fldCharType="end"/>
      </w:r>
      <w:r>
        <w:rPr>
          <w:lang w:val="en-US" w:eastAsia="en-US" w:bidi="en-US"/>
        </w:rPr>
        <w:t>No vigorous rinsing or spitting for the first 24 hours. This tends to promote bleeding.</w:t>
      </w:r>
    </w:p>
    <w:p w14:paraId="6B1FC225" w14:textId="77777777" w:rsidR="00D75B22"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
        <w:rPr>
          <w:lang w:val="en-US" w:eastAsia="en-US" w:bidi="en-US"/>
        </w:rPr>
      </w:pPr>
      <w:r>
        <w:rPr>
          <w:lang w:val="en-US" w:eastAsia="en-US" w:bidi="en-US"/>
        </w:rPr>
        <w:t xml:space="preserve">       </w:t>
      </w:r>
      <w:r>
        <w:rPr>
          <w:lang w:val="en-US" w:eastAsia="en-US" w:bidi="en-US"/>
        </w:rPr>
        <w:fldChar w:fldCharType="begin">
          <w:ffData>
            <w:name w:val=""/>
            <w:enabled/>
            <w:calcOnExit w:val="0"/>
            <w:checkBox>
              <w:sizeAuto/>
              <w:default w:val="0"/>
              <w:checked w:val="0"/>
            </w:checkBox>
          </w:ffData>
        </w:fldChar>
      </w:r>
      <w:r>
        <w:rPr>
          <w:lang w:val="en-US" w:eastAsia="en-US" w:bidi="en-US"/>
        </w:rPr>
        <w:instrText xml:space="preserve"> FORMCHECKBOX </w:instrText>
      </w:r>
      <w:r>
        <w:rPr>
          <w:lang w:val="en-US" w:eastAsia="en-US" w:bidi="en-US"/>
        </w:rPr>
      </w:r>
      <w:r>
        <w:rPr>
          <w:lang w:val="en-US" w:eastAsia="en-US" w:bidi="en-US"/>
        </w:rPr>
        <w:fldChar w:fldCharType="separate"/>
      </w:r>
      <w:r>
        <w:rPr>
          <w:lang w:val="en-US" w:eastAsia="en-US" w:bidi="en-US"/>
        </w:rPr>
        <w:fldChar w:fldCharType="end"/>
      </w:r>
      <w:r>
        <w:rPr>
          <w:lang w:val="en-US" w:eastAsia="en-US" w:bidi="en-US"/>
        </w:rPr>
        <w:t>Teeth maybe sensitive to cold &amp; hot beverages due to thermal stimuli.</w:t>
      </w:r>
    </w:p>
    <w:p w14:paraId="3C67FA2E" w14:textId="77777777" w:rsidR="00D75B22" w:rsidRDefault="00000000">
      <w:pPr>
        <w:widowControl w:val="0"/>
        <w:tabs>
          <w:tab w:val="left" w:pos="27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6"/>
        <w:rPr>
          <w:lang w:val="en-US" w:eastAsia="en-US" w:bidi="en-US"/>
        </w:rPr>
      </w:pPr>
      <w:r>
        <w:rPr>
          <w:lang w:val="en-US" w:eastAsia="en-US" w:bidi="en-US"/>
        </w:rPr>
        <w:t xml:space="preserve">       </w:t>
      </w:r>
      <w:r>
        <w:rPr>
          <w:lang w:val="en-US" w:eastAsia="en-US" w:bidi="en-US"/>
        </w:rPr>
        <w:fldChar w:fldCharType="begin">
          <w:ffData>
            <w:name w:val=""/>
            <w:enabled/>
            <w:calcOnExit w:val="0"/>
            <w:checkBox>
              <w:sizeAuto/>
              <w:default w:val="0"/>
              <w:checked w:val="0"/>
            </w:checkBox>
          </w:ffData>
        </w:fldChar>
      </w:r>
      <w:r>
        <w:rPr>
          <w:lang w:val="en-US" w:eastAsia="en-US" w:bidi="en-US"/>
        </w:rPr>
        <w:instrText xml:space="preserve"> FORMCHECKBOX </w:instrText>
      </w:r>
      <w:r>
        <w:rPr>
          <w:lang w:val="en-US" w:eastAsia="en-US" w:bidi="en-US"/>
        </w:rPr>
      </w:r>
      <w:r>
        <w:rPr>
          <w:lang w:val="en-US" w:eastAsia="en-US" w:bidi="en-US"/>
        </w:rPr>
        <w:fldChar w:fldCharType="separate"/>
      </w:r>
      <w:r>
        <w:rPr>
          <w:lang w:val="en-US" w:eastAsia="en-US" w:bidi="en-US"/>
        </w:rPr>
        <w:fldChar w:fldCharType="end"/>
      </w:r>
      <w:r>
        <w:rPr>
          <w:lang w:val="en-US" w:eastAsia="en-US" w:bidi="en-US"/>
        </w:rPr>
        <w:t xml:space="preserve">If sutures become loose or stringy, </w:t>
      </w:r>
      <w:r>
        <w:rPr>
          <w:b/>
          <w:lang w:val="en-US" w:eastAsia="en-US" w:bidi="en-US"/>
        </w:rPr>
        <w:t xml:space="preserve">do not pull on them, </w:t>
      </w:r>
      <w:r>
        <w:rPr>
          <w:lang w:val="en-US" w:eastAsia="en-US" w:bidi="en-US"/>
        </w:rPr>
        <w:t>they are all connected</w:t>
      </w:r>
      <w:r>
        <w:rPr>
          <w:b/>
          <w:lang w:val="en-US" w:eastAsia="en-US" w:bidi="en-US"/>
        </w:rPr>
        <w:t>.</w:t>
      </w:r>
    </w:p>
    <w:p w14:paraId="7BF5908C" w14:textId="77777777" w:rsidR="00D75B22" w:rsidRDefault="00D75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
        <w:rPr>
          <w:lang w:val="en-US" w:eastAsia="en-US" w:bidi="en-US"/>
        </w:rPr>
      </w:pPr>
    </w:p>
    <w:p w14:paraId="16B742E6" w14:textId="77777777" w:rsidR="00D75B22"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
        <w:rPr>
          <w:lang w:val="en-US" w:eastAsia="en-US" w:bidi="en-US"/>
        </w:rPr>
      </w:pPr>
      <w:r>
        <w:rPr>
          <w:b/>
          <w:lang w:val="en-US" w:eastAsia="en-US" w:bidi="en-US"/>
        </w:rPr>
        <w:t>If you are uncertain as to what to do, please do not hesitate to call our office (630) 627-3930.</w:t>
      </w:r>
    </w:p>
    <w:p w14:paraId="0F8E24BC" w14:textId="77777777" w:rsidR="00D75B22"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
        <w:ind w:left="720"/>
        <w:rPr>
          <w:lang w:val="en-US" w:eastAsia="en-US" w:bidi="en-US"/>
        </w:rPr>
      </w:pPr>
      <w:r>
        <w:rPr>
          <w:lang w:val="en-US" w:eastAsia="en-US" w:bidi="en-US"/>
        </w:rPr>
        <w:tab/>
      </w:r>
    </w:p>
    <w:p w14:paraId="5B23F618" w14:textId="77777777" w:rsidR="00D75B22" w:rsidRDefault="000000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lang w:val="en-US" w:eastAsia="en-US" w:bidi="en-US"/>
        </w:rPr>
      </w:pPr>
      <w:r>
        <w:rPr>
          <w:noProof/>
        </w:rPr>
        <w:drawing>
          <wp:anchor distT="0" distB="0" distL="0" distR="0" simplePos="0" relativeHeight="251660287" behindDoc="0" locked="0" layoutInCell="1" hidden="0" allowOverlap="1" wp14:anchorId="0948F3F3" wp14:editId="4EC364C1">
            <wp:simplePos x="0" y="0"/>
            <wp:positionH relativeFrom="column">
              <wp:posOffset>-56515</wp:posOffset>
            </wp:positionH>
            <wp:positionV relativeFrom="paragraph">
              <wp:posOffset>597535</wp:posOffset>
            </wp:positionV>
            <wp:extent cx="6016625" cy="582295"/>
            <wp:effectExtent l="0" t="0" r="0" b="0"/>
            <wp:wrapTopAndBottom/>
            <wp:docPr id="4" name="_tx_id_4_"/>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6"/>
                    <a:stretch>
                      <a:fillRect/>
                    </a:stretch>
                  </pic:blipFill>
                  <pic:spPr>
                    <a:xfrm>
                      <a:off x="0" y="0"/>
                      <a:ext cx="6016625" cy="582295"/>
                    </a:xfrm>
                    <a:prstGeom prst="rect">
                      <a:avLst/>
                    </a:prstGeom>
                  </pic:spPr>
                </pic:pic>
              </a:graphicData>
            </a:graphic>
          </wp:anchor>
        </w:drawing>
      </w:r>
    </w:p>
    <w:sectPr w:rsidR="00D75B22">
      <w:headerReference w:type="first" r:id="rId7"/>
      <w:footerReference w:type="first" r:id="rId8"/>
      <w:pgSz w:w="12240" w:h="15840"/>
      <w:pgMar w:top="180" w:right="1440" w:bottom="720" w:left="1325" w:header="0" w:footer="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ECA0" w14:textId="77777777" w:rsidR="00510BE1" w:rsidRDefault="00510BE1">
      <w:r>
        <w:separator/>
      </w:r>
    </w:p>
  </w:endnote>
  <w:endnote w:type="continuationSeparator" w:id="0">
    <w:p w14:paraId="34842CEE" w14:textId="77777777" w:rsidR="00510BE1" w:rsidRDefault="0051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A63F" w14:textId="77777777" w:rsidR="00D75B22" w:rsidRDefault="00000000">
    <w:pPr>
      <w:pStyle w:val="Footer"/>
      <w:tabs>
        <w:tab w:val="left" w:pos="9360"/>
        <w:tab w:val="left" w:pos="9474"/>
        <w:tab w:val="left" w:pos="9474"/>
        <w:tab w:val="left" w:pos="9474"/>
        <w:tab w:val="left" w:pos="9474"/>
        <w:tab w:val="left" w:pos="9474"/>
        <w:tab w:val="left" w:pos="9474"/>
        <w:tab w:val="left" w:pos="9474"/>
        <w:tab w:val="left" w:pos="9474"/>
        <w:tab w:val="left" w:pos="9474"/>
        <w:tab w:val="left" w:pos="9474"/>
        <w:tab w:val="left" w:pos="9474"/>
      </w:tabs>
    </w:pPr>
    <w:r>
      <w:rPr>
        <w:noProof/>
      </w:rPr>
      <w:drawing>
        <wp:anchor distT="0" distB="0" distL="0" distR="0" simplePos="0" relativeHeight="251660288" behindDoc="0" locked="0" layoutInCell="1" hidden="0" allowOverlap="1" wp14:anchorId="5A3FF166" wp14:editId="621CAA7F">
          <wp:simplePos x="0" y="0"/>
          <wp:positionH relativeFrom="column">
            <wp:align>left</wp:align>
          </wp:positionH>
          <wp:positionV relativeFrom="paragraph">
            <wp:posOffset>0</wp:posOffset>
          </wp:positionV>
          <wp:extent cx="5824855" cy="563245"/>
          <wp:effectExtent l="0" t="0" r="0" b="0"/>
          <wp:wrapTopAndBottom/>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stretch>
                    <a:fillRect/>
                  </a:stretch>
                </pic:blipFill>
                <pic:spPr>
                  <a:xfrm>
                    <a:off x="0" y="0"/>
                    <a:ext cx="5824855" cy="5632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81CD" w14:textId="77777777" w:rsidR="00510BE1" w:rsidRDefault="00510BE1">
      <w:r>
        <w:separator/>
      </w:r>
    </w:p>
  </w:footnote>
  <w:footnote w:type="continuationSeparator" w:id="0">
    <w:p w14:paraId="711DA03C" w14:textId="77777777" w:rsidR="00510BE1" w:rsidRDefault="00510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1EEB" w14:textId="77777777" w:rsidR="00D75B22" w:rsidRDefault="00000000">
    <w:pPr>
      <w:pStyle w:val="Header"/>
      <w:tabs>
        <w:tab w:val="left" w:pos="9360"/>
        <w:tab w:val="left" w:pos="9474"/>
        <w:tab w:val="left" w:pos="9474"/>
        <w:tab w:val="left" w:pos="9474"/>
        <w:tab w:val="left" w:pos="9474"/>
        <w:tab w:val="left" w:pos="9474"/>
        <w:tab w:val="left" w:pos="9474"/>
        <w:tab w:val="left" w:pos="9474"/>
        <w:tab w:val="left" w:pos="9474"/>
        <w:tab w:val="left" w:pos="9474"/>
        <w:tab w:val="left" w:pos="9474"/>
        <w:tab w:val="left" w:pos="9474"/>
      </w:tabs>
      <w:jc w:val="center"/>
      <w:rPr>
        <w:rFonts w:ascii="Calibri" w:eastAsia="Calibri" w:hAnsi="Calibri" w:cs="Calibri"/>
        <w:sz w:val="20"/>
      </w:rPr>
    </w:pPr>
    <w:r>
      <w:rPr>
        <w:noProof/>
      </w:rPr>
      <w:drawing>
        <wp:anchor distT="0" distB="0" distL="0" distR="0" simplePos="0" relativeHeight="251659264" behindDoc="0" locked="0" layoutInCell="1" hidden="0" allowOverlap="1" wp14:anchorId="2E89CDBF" wp14:editId="77A6EF86">
          <wp:simplePos x="0" y="0"/>
          <wp:positionH relativeFrom="column">
            <wp:posOffset>182880</wp:posOffset>
          </wp:positionH>
          <wp:positionV relativeFrom="paragraph">
            <wp:posOffset>91440</wp:posOffset>
          </wp:positionV>
          <wp:extent cx="5443855" cy="1351915"/>
          <wp:effectExtent l="0" t="0" r="0" b="0"/>
          <wp:wrapTopAndBottom/>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stretch>
                    <a:fillRect/>
                  </a:stretch>
                </pic:blipFill>
                <pic:spPr>
                  <a:xfrm>
                    <a:off x="0" y="0"/>
                    <a:ext cx="5443855" cy="13519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rsids>
    <w:rsidRoot w:val="00D75B22"/>
    <w:rsid w:val="00122951"/>
    <w:rsid w:val="00510BE1"/>
    <w:rsid w:val="00D7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B1F2F6"/>
  <w15:docId w15:val="{4EB54339-1E96-4FAA-ABFB-FA1F9D2F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PlainText">
    <w:name w:val="Plain Text"/>
    <w:basedOn w:val="Normal"/>
    <w:qFormat/>
    <w:rPr>
      <w:rFonts w:ascii="Courier New" w:eastAsia="Courier New" w:hAnsi="Courier New" w:cs="Courier New"/>
      <w:sz w:val="20"/>
      <w:szCs w:val="20"/>
    </w:rPr>
  </w:style>
  <w:style w:type="character" w:customStyle="1" w:styleId="PlainTextChar">
    <w:name w:val="Plain Text Char"/>
    <w:qFormat/>
    <w:rPr>
      <w:rFonts w:ascii="Courier New" w:eastAsia="Courier New" w:hAnsi="Courier New" w:cs="Courier New"/>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Base>C:\ProgramData\DSN Practice Management\df42c377-e941-4f0a-8f7c-c91fe26fdd5d\FileCache\Edit\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Julie Wosik</cp:lastModifiedBy>
  <cp:revision>2</cp:revision>
  <dcterms:created xsi:type="dcterms:W3CDTF">2023-09-13T16:06:00Z</dcterms:created>
  <dcterms:modified xsi:type="dcterms:W3CDTF">2023-09-13T16:08:00Z</dcterms:modified>
</cp:coreProperties>
</file>